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8F5" w:rsidRPr="00FE38F5" w:rsidRDefault="00DF327D" w:rsidP="00944D74">
      <w:pPr>
        <w:jc w:val="center"/>
        <w:rPr>
          <w:b/>
        </w:rPr>
      </w:pPr>
      <w:r>
        <w:rPr>
          <w:b/>
        </w:rPr>
        <w:t>О</w:t>
      </w:r>
      <w:r w:rsidR="00FE38F5" w:rsidRPr="00FE38F5">
        <w:rPr>
          <w:b/>
        </w:rPr>
        <w:t>просн</w:t>
      </w:r>
      <w:r>
        <w:rPr>
          <w:b/>
        </w:rPr>
        <w:t>ый</w:t>
      </w:r>
      <w:r w:rsidR="00FE38F5" w:rsidRPr="00FE38F5">
        <w:rPr>
          <w:b/>
        </w:rPr>
        <w:t xml:space="preserve"> лист</w:t>
      </w:r>
      <w:r w:rsidR="00944D74">
        <w:rPr>
          <w:b/>
        </w:rPr>
        <w:t xml:space="preserve"> </w:t>
      </w:r>
    </w:p>
    <w:p w:rsidR="00AD7541" w:rsidRPr="006A787A" w:rsidRDefault="00AD7541" w:rsidP="00AD7541"/>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D7541" w:rsidRPr="006A787A" w:rsidTr="00D62BD7">
        <w:tc>
          <w:tcPr>
            <w:tcW w:w="9923" w:type="dxa"/>
            <w:tcBorders>
              <w:bottom w:val="single" w:sz="4" w:space="0" w:color="auto"/>
            </w:tcBorders>
            <w:shd w:val="clear" w:color="auto" w:fill="auto"/>
          </w:tcPr>
          <w:p w:rsidR="00AD7541" w:rsidRPr="006A787A" w:rsidRDefault="00AD7541" w:rsidP="001D0F56">
            <w:pPr>
              <w:jc w:val="center"/>
              <w:rPr>
                <w:b/>
                <w:sz w:val="24"/>
                <w:szCs w:val="24"/>
              </w:rPr>
            </w:pPr>
            <w:r w:rsidRPr="006A787A">
              <w:rPr>
                <w:b/>
                <w:sz w:val="24"/>
                <w:szCs w:val="24"/>
              </w:rPr>
              <w:t>Перечень вопросов в рамках проведения публичного обсуждения</w:t>
            </w:r>
          </w:p>
          <w:p w:rsidR="009B42C3" w:rsidRPr="009B42C3" w:rsidRDefault="00DF327D" w:rsidP="001D0F56">
            <w:pPr>
              <w:jc w:val="both"/>
              <w:rPr>
                <w:sz w:val="16"/>
                <w:szCs w:val="16"/>
                <w:u w:val="single"/>
              </w:rPr>
            </w:pPr>
            <w:r w:rsidRPr="005B2A9B">
              <w:rPr>
                <w:sz w:val="24"/>
                <w:szCs w:val="24"/>
                <w:u w:val="single"/>
              </w:rPr>
              <w:t>Постановлени</w:t>
            </w:r>
            <w:r w:rsidR="00944D74">
              <w:rPr>
                <w:sz w:val="24"/>
                <w:szCs w:val="24"/>
                <w:u w:val="single"/>
              </w:rPr>
              <w:t>я администрации района</w:t>
            </w:r>
            <w:r w:rsidRPr="005B2A9B">
              <w:rPr>
                <w:sz w:val="24"/>
                <w:szCs w:val="24"/>
                <w:u w:val="single"/>
              </w:rPr>
              <w:t xml:space="preserve"> </w:t>
            </w:r>
            <w:r w:rsidR="00047F26">
              <w:rPr>
                <w:sz w:val="24"/>
                <w:szCs w:val="24"/>
                <w:u w:val="single"/>
              </w:rPr>
              <w:t>от 02.07.2021 № 1201 «</w:t>
            </w:r>
            <w:r w:rsidR="00047F26" w:rsidRPr="00047F26">
              <w:rPr>
                <w:sz w:val="24"/>
                <w:szCs w:val="24"/>
                <w:u w:val="single"/>
              </w:rPr>
              <w:t>Об утверждении Порядка и условий заключения соглашений о защите и поощрении капиталовложений со стороны администрации Нижневартовского района</w:t>
            </w:r>
            <w:r w:rsidR="00047F26">
              <w:rPr>
                <w:sz w:val="24"/>
                <w:szCs w:val="24"/>
                <w:u w:val="single"/>
              </w:rPr>
              <w:t>»</w:t>
            </w:r>
          </w:p>
          <w:p w:rsidR="00AD7541" w:rsidRPr="006A787A" w:rsidRDefault="00AD7541" w:rsidP="001D0F56">
            <w:pPr>
              <w:jc w:val="both"/>
              <w:rPr>
                <w:sz w:val="24"/>
                <w:szCs w:val="24"/>
              </w:rPr>
            </w:pPr>
            <w:r w:rsidRPr="006A787A">
              <w:rPr>
                <w:sz w:val="24"/>
                <w:szCs w:val="24"/>
              </w:rPr>
              <w:t>Пожалуйста, заполните и направьте данную форму по электронной почте на адрес</w:t>
            </w:r>
            <w:r w:rsidR="00064E84">
              <w:rPr>
                <w:sz w:val="24"/>
                <w:szCs w:val="24"/>
              </w:rPr>
              <w:t xml:space="preserve"> </w:t>
            </w:r>
            <w:bookmarkStart w:id="0" w:name="_Hlk103179464"/>
            <w:r w:rsidR="005F0A16">
              <w:rPr>
                <w:rStyle w:val="af9"/>
                <w:sz w:val="24"/>
                <w:szCs w:val="24"/>
                <w:lang w:val="en-US"/>
              </w:rPr>
              <w:fldChar w:fldCharType="begin"/>
            </w:r>
            <w:r w:rsidR="005F0A16" w:rsidRPr="005F0A16">
              <w:rPr>
                <w:rStyle w:val="af9"/>
                <w:sz w:val="24"/>
                <w:szCs w:val="24"/>
              </w:rPr>
              <w:instrText xml:space="preserve"> </w:instrText>
            </w:r>
            <w:r w:rsidR="005F0A16">
              <w:rPr>
                <w:rStyle w:val="af9"/>
                <w:sz w:val="24"/>
                <w:szCs w:val="24"/>
                <w:lang w:val="en-US"/>
              </w:rPr>
              <w:instrText>HYPERLINK</w:instrText>
            </w:r>
            <w:r w:rsidR="005F0A16" w:rsidRPr="005F0A16">
              <w:rPr>
                <w:rStyle w:val="af9"/>
                <w:sz w:val="24"/>
                <w:szCs w:val="24"/>
              </w:rPr>
              <w:instrText xml:space="preserve"> "</w:instrText>
            </w:r>
            <w:r w:rsidR="005F0A16">
              <w:rPr>
                <w:rStyle w:val="af9"/>
                <w:sz w:val="24"/>
                <w:szCs w:val="24"/>
                <w:lang w:val="en-US"/>
              </w:rPr>
              <w:instrText>mailto</w:instrText>
            </w:r>
            <w:r w:rsidR="005F0A16" w:rsidRPr="005F0A16">
              <w:rPr>
                <w:rStyle w:val="af9"/>
                <w:sz w:val="24"/>
                <w:szCs w:val="24"/>
              </w:rPr>
              <w:instrText>:</w:instrText>
            </w:r>
            <w:r w:rsidR="005F0A16" w:rsidRPr="00944D74">
              <w:rPr>
                <w:rStyle w:val="af9"/>
                <w:sz w:val="24"/>
                <w:szCs w:val="24"/>
                <w:lang w:val="en-US"/>
              </w:rPr>
              <w:instrText>GabovaEM</w:instrText>
            </w:r>
            <w:r w:rsidR="005F0A16" w:rsidRPr="00944D74">
              <w:rPr>
                <w:rStyle w:val="af9"/>
                <w:sz w:val="24"/>
                <w:szCs w:val="24"/>
              </w:rPr>
              <w:instrText>@</w:instrText>
            </w:r>
            <w:r w:rsidR="005F0A16" w:rsidRPr="00944D74">
              <w:rPr>
                <w:rStyle w:val="af9"/>
                <w:sz w:val="24"/>
                <w:szCs w:val="24"/>
                <w:lang w:val="en-US"/>
              </w:rPr>
              <w:instrText>NVraion</w:instrText>
            </w:r>
            <w:r w:rsidR="005F0A16" w:rsidRPr="00944D74">
              <w:rPr>
                <w:rStyle w:val="af9"/>
                <w:sz w:val="24"/>
                <w:szCs w:val="24"/>
              </w:rPr>
              <w:instrText>.</w:instrText>
            </w:r>
            <w:r w:rsidR="005F0A16" w:rsidRPr="00944D74">
              <w:rPr>
                <w:rStyle w:val="af9"/>
                <w:sz w:val="24"/>
                <w:szCs w:val="24"/>
                <w:lang w:val="en-US"/>
              </w:rPr>
              <w:instrText>ru</w:instrText>
            </w:r>
            <w:r w:rsidR="005F0A16" w:rsidRPr="005F0A16">
              <w:rPr>
                <w:rStyle w:val="af9"/>
                <w:sz w:val="24"/>
                <w:szCs w:val="24"/>
              </w:rPr>
              <w:instrText xml:space="preserve">" </w:instrText>
            </w:r>
            <w:r w:rsidR="005F0A16">
              <w:rPr>
                <w:rStyle w:val="af9"/>
                <w:sz w:val="24"/>
                <w:szCs w:val="24"/>
                <w:lang w:val="en-US"/>
              </w:rPr>
              <w:fldChar w:fldCharType="separate"/>
            </w:r>
            <w:r w:rsidR="005F0A16" w:rsidRPr="00CE7391">
              <w:rPr>
                <w:rStyle w:val="af9"/>
                <w:sz w:val="24"/>
                <w:szCs w:val="24"/>
                <w:lang w:val="en-US"/>
              </w:rPr>
              <w:t>GabovaEM</w:t>
            </w:r>
            <w:r w:rsidR="005F0A16" w:rsidRPr="00CE7391">
              <w:rPr>
                <w:rStyle w:val="af9"/>
                <w:sz w:val="24"/>
                <w:szCs w:val="24"/>
              </w:rPr>
              <w:t>@</w:t>
            </w:r>
            <w:r w:rsidR="005F0A16" w:rsidRPr="00CE7391">
              <w:rPr>
                <w:rStyle w:val="af9"/>
                <w:sz w:val="24"/>
                <w:szCs w:val="24"/>
                <w:lang w:val="en-US"/>
              </w:rPr>
              <w:t>NVraion</w:t>
            </w:r>
            <w:r w:rsidR="005F0A16" w:rsidRPr="00CE7391">
              <w:rPr>
                <w:rStyle w:val="af9"/>
                <w:sz w:val="24"/>
                <w:szCs w:val="24"/>
              </w:rPr>
              <w:t>.</w:t>
            </w:r>
            <w:r w:rsidR="005F0A16" w:rsidRPr="00CE7391">
              <w:rPr>
                <w:rStyle w:val="af9"/>
                <w:sz w:val="24"/>
                <w:szCs w:val="24"/>
                <w:lang w:val="en-US"/>
              </w:rPr>
              <w:t>ru</w:t>
            </w:r>
            <w:r w:rsidR="005F0A16">
              <w:rPr>
                <w:rStyle w:val="af9"/>
                <w:sz w:val="24"/>
                <w:szCs w:val="24"/>
                <w:lang w:val="en-US"/>
              </w:rPr>
              <w:fldChar w:fldCharType="end"/>
            </w:r>
            <w:bookmarkEnd w:id="0"/>
            <w:r w:rsidR="005F0A16">
              <w:rPr>
                <w:rStyle w:val="af9"/>
                <w:sz w:val="24"/>
                <w:szCs w:val="24"/>
                <w:u w:val="none"/>
              </w:rPr>
              <w:t xml:space="preserve">, </w:t>
            </w:r>
            <w:r w:rsidR="00F95D7A" w:rsidRPr="00F95D7A">
              <w:rPr>
                <w:rStyle w:val="af9"/>
                <w:color w:val="auto"/>
                <w:sz w:val="24"/>
                <w:szCs w:val="24"/>
                <w:u w:val="none"/>
              </w:rPr>
              <w:t xml:space="preserve">или по адресу: </w:t>
            </w:r>
            <w:r w:rsidR="005F0A16" w:rsidRPr="00F95D7A">
              <w:rPr>
                <w:rStyle w:val="af9"/>
                <w:color w:val="auto"/>
                <w:sz w:val="24"/>
                <w:szCs w:val="24"/>
                <w:u w:val="none"/>
              </w:rPr>
              <w:t>ул. Ленина, д. 6, кабинет № 315, г. Нижневартовск, ХМАО-Югра</w:t>
            </w:r>
            <w:r w:rsidR="000932B9" w:rsidRPr="00F95D7A">
              <w:t xml:space="preserve"> </w:t>
            </w:r>
            <w:r w:rsidR="00064E84" w:rsidRPr="00064E84">
              <w:rPr>
                <w:sz w:val="24"/>
                <w:szCs w:val="24"/>
              </w:rPr>
              <w:t xml:space="preserve">или заполните данную форму на </w:t>
            </w:r>
            <w:r w:rsidR="00064E84">
              <w:rPr>
                <w:sz w:val="24"/>
                <w:szCs w:val="24"/>
              </w:rPr>
              <w:t xml:space="preserve">портале проектов НПА </w:t>
            </w:r>
            <w:hyperlink r:id="rId8" w:history="1">
              <w:r w:rsidR="00064E84" w:rsidRPr="00F21F56">
                <w:rPr>
                  <w:rStyle w:val="af9"/>
                  <w:sz w:val="24"/>
                  <w:szCs w:val="24"/>
                </w:rPr>
                <w:t>https://regulation.admhmao.ru</w:t>
              </w:r>
            </w:hyperlink>
            <w:r w:rsidR="00064E84">
              <w:rPr>
                <w:rStyle w:val="af9"/>
                <w:sz w:val="24"/>
                <w:szCs w:val="24"/>
              </w:rPr>
              <w:t xml:space="preserve"> </w:t>
            </w:r>
            <w:r w:rsidRPr="006A787A">
              <w:rPr>
                <w:sz w:val="24"/>
                <w:szCs w:val="24"/>
              </w:rPr>
              <w:t xml:space="preserve">не позднее </w:t>
            </w:r>
            <w:r w:rsidR="00047F26">
              <w:rPr>
                <w:sz w:val="24"/>
                <w:szCs w:val="24"/>
              </w:rPr>
              <w:t>24</w:t>
            </w:r>
            <w:bookmarkStart w:id="1" w:name="_GoBack"/>
            <w:bookmarkEnd w:id="1"/>
            <w:r w:rsidR="009B42C3" w:rsidRPr="00944D74">
              <w:rPr>
                <w:sz w:val="24"/>
                <w:szCs w:val="24"/>
              </w:rPr>
              <w:t xml:space="preserve"> </w:t>
            </w:r>
            <w:r w:rsidR="00944D74" w:rsidRPr="00944D74">
              <w:rPr>
                <w:sz w:val="24"/>
                <w:szCs w:val="24"/>
              </w:rPr>
              <w:t>июня</w:t>
            </w:r>
            <w:r w:rsidR="007269FA" w:rsidRPr="00944D74">
              <w:rPr>
                <w:sz w:val="24"/>
                <w:szCs w:val="24"/>
              </w:rPr>
              <w:t xml:space="preserve"> </w:t>
            </w:r>
            <w:r w:rsidR="009B42C3" w:rsidRPr="00944D74">
              <w:rPr>
                <w:sz w:val="24"/>
                <w:szCs w:val="24"/>
              </w:rPr>
              <w:t>202</w:t>
            </w:r>
            <w:r w:rsidR="000932B9" w:rsidRPr="00944D74">
              <w:rPr>
                <w:sz w:val="24"/>
                <w:szCs w:val="24"/>
              </w:rPr>
              <w:t>2</w:t>
            </w:r>
            <w:r w:rsidR="00944D74">
              <w:rPr>
                <w:sz w:val="24"/>
                <w:szCs w:val="24"/>
              </w:rPr>
              <w:t>,</w:t>
            </w:r>
            <w:r w:rsidR="00944D74" w:rsidRPr="00944D74">
              <w:rPr>
                <w:sz w:val="24"/>
                <w:szCs w:val="24"/>
              </w:rPr>
              <w:t xml:space="preserve"> </w:t>
            </w:r>
            <w:r w:rsidR="00944D74">
              <w:rPr>
                <w:sz w:val="24"/>
                <w:szCs w:val="24"/>
              </w:rPr>
              <w:t>о</w:t>
            </w:r>
            <w:r w:rsidRPr="00944D74">
              <w:rPr>
                <w:sz w:val="24"/>
                <w:szCs w:val="24"/>
              </w:rPr>
              <w:t>рган</w:t>
            </w:r>
            <w:r w:rsidRPr="006A787A">
              <w:rPr>
                <w:sz w:val="24"/>
                <w:szCs w:val="24"/>
              </w:rPr>
              <w:t>, осуществляющий экспертизу муниципального нормативного правового акта,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D7541" w:rsidRPr="006A787A" w:rsidRDefault="00AD7541" w:rsidP="00AD7541">
      <w:pPr>
        <w:rPr>
          <w:sz w:val="24"/>
          <w:szCs w:val="24"/>
        </w:rPr>
      </w:pPr>
    </w:p>
    <w:p w:rsidR="00AD7541" w:rsidRPr="006A787A" w:rsidRDefault="00AD7541" w:rsidP="00D62BD7">
      <w:pPr>
        <w:pBdr>
          <w:top w:val="single" w:sz="4" w:space="1" w:color="auto"/>
          <w:left w:val="single" w:sz="4" w:space="13" w:color="auto"/>
          <w:bottom w:val="single" w:sz="4" w:space="1" w:color="auto"/>
          <w:right w:val="single" w:sz="4" w:space="0" w:color="auto"/>
        </w:pBdr>
        <w:jc w:val="center"/>
        <w:rPr>
          <w:b/>
          <w:sz w:val="24"/>
          <w:szCs w:val="24"/>
        </w:rPr>
      </w:pPr>
      <w:r w:rsidRPr="006A787A">
        <w:rPr>
          <w:b/>
          <w:sz w:val="24"/>
          <w:szCs w:val="24"/>
        </w:rPr>
        <w:t>Контактная информация</w:t>
      </w:r>
    </w:p>
    <w:p w:rsidR="009B42C3" w:rsidRPr="00FE38F5" w:rsidRDefault="009B42C3" w:rsidP="00D62BD7">
      <w:pPr>
        <w:pBdr>
          <w:top w:val="single" w:sz="4" w:space="1" w:color="auto"/>
          <w:left w:val="single" w:sz="4" w:space="13" w:color="auto"/>
          <w:bottom w:val="single" w:sz="4" w:space="1" w:color="auto"/>
          <w:right w:val="single" w:sz="4" w:space="0" w:color="auto"/>
        </w:pBdr>
        <w:jc w:val="both"/>
        <w:rPr>
          <w:sz w:val="24"/>
          <w:szCs w:val="24"/>
        </w:rPr>
      </w:pPr>
      <w:r w:rsidRPr="00FE38F5">
        <w:rPr>
          <w:sz w:val="24"/>
          <w:szCs w:val="24"/>
        </w:rPr>
        <w:t>По Вашему желанию укажите:</w:t>
      </w:r>
    </w:p>
    <w:p w:rsidR="00AD7541" w:rsidRPr="006A787A" w:rsidRDefault="00AD7541" w:rsidP="00D62BD7">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Наименование организации __________________________________________________</w:t>
      </w:r>
    </w:p>
    <w:p w:rsidR="00AD7541" w:rsidRPr="006A787A" w:rsidRDefault="00AD7541" w:rsidP="00D62BD7">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Сфера деятельности организации ______________________________________________</w:t>
      </w:r>
    </w:p>
    <w:p w:rsidR="00AD7541" w:rsidRPr="006A787A" w:rsidRDefault="00AD7541" w:rsidP="00D62BD7">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Фамилия, имя, отчество контактного лица ______________________________________</w:t>
      </w:r>
    </w:p>
    <w:p w:rsidR="00AD7541" w:rsidRPr="006A787A" w:rsidRDefault="00AD7541" w:rsidP="00D62BD7">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Номер контактного телефона __________________________________________________</w:t>
      </w:r>
    </w:p>
    <w:p w:rsidR="00AD7541" w:rsidRPr="006A787A" w:rsidRDefault="00AD7541" w:rsidP="00D62BD7">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Адрес электронной почты ____________________________________________________</w:t>
      </w:r>
    </w:p>
    <w:p w:rsidR="00AD7541" w:rsidRPr="006A787A" w:rsidRDefault="00AD7541" w:rsidP="00AD7541">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D7541" w:rsidRPr="006A787A" w:rsidTr="001D0F56">
        <w:trPr>
          <w:trHeight w:val="397"/>
        </w:trPr>
        <w:tc>
          <w:tcPr>
            <w:tcW w:w="9923" w:type="dxa"/>
            <w:tcBorders>
              <w:top w:val="single" w:sz="4" w:space="0" w:color="auto"/>
            </w:tcBorders>
            <w:shd w:val="clear" w:color="auto" w:fill="auto"/>
            <w:vAlign w:val="bottom"/>
          </w:tcPr>
          <w:p w:rsidR="00AD7541" w:rsidRPr="006A787A" w:rsidRDefault="00AD7541" w:rsidP="00AD7541">
            <w:pPr>
              <w:numPr>
                <w:ilvl w:val="0"/>
                <w:numId w:val="16"/>
              </w:numPr>
              <w:tabs>
                <w:tab w:val="num" w:pos="1169"/>
              </w:tabs>
              <w:ind w:left="0" w:firstLine="720"/>
              <w:jc w:val="both"/>
              <w:rPr>
                <w:i/>
                <w:sz w:val="24"/>
                <w:szCs w:val="24"/>
              </w:rPr>
            </w:pPr>
            <w:r w:rsidRPr="006A787A">
              <w:rPr>
                <w:i/>
                <w:sz w:val="24"/>
                <w:szCs w:val="24"/>
              </w:rPr>
              <w:t>Обоснованы ли нормы, содержащиеся в муниципальном нормативном правовом акте?</w:t>
            </w:r>
          </w:p>
        </w:tc>
      </w:tr>
      <w:tr w:rsidR="00AD7541" w:rsidRPr="006A787A" w:rsidTr="001D0F56">
        <w:trPr>
          <w:trHeight w:val="261"/>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c>
          <w:tcPr>
            <w:tcW w:w="9923" w:type="dxa"/>
            <w:shd w:val="clear" w:color="auto" w:fill="auto"/>
            <w:vAlign w:val="bottom"/>
          </w:tcPr>
          <w:p w:rsidR="00AD7541" w:rsidRPr="006A787A" w:rsidRDefault="00AD7541" w:rsidP="00AD7541">
            <w:pPr>
              <w:numPr>
                <w:ilvl w:val="0"/>
                <w:numId w:val="16"/>
              </w:numPr>
              <w:ind w:left="0" w:firstLine="567"/>
              <w:jc w:val="both"/>
              <w:rPr>
                <w:i/>
                <w:sz w:val="24"/>
                <w:szCs w:val="24"/>
              </w:rPr>
            </w:pPr>
            <w:r w:rsidRPr="006A787A">
              <w:rPr>
                <w:i/>
                <w:sz w:val="24"/>
                <w:szCs w:val="24"/>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AD7541" w:rsidRPr="006A787A" w:rsidTr="001D0F56">
        <w:trPr>
          <w:trHeight w:val="86"/>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rPr>
          <w:trHeight w:val="397"/>
        </w:trPr>
        <w:tc>
          <w:tcPr>
            <w:tcW w:w="9923" w:type="dxa"/>
            <w:shd w:val="clear" w:color="auto" w:fill="auto"/>
            <w:vAlign w:val="bottom"/>
          </w:tcPr>
          <w:p w:rsidR="00AD7541" w:rsidRPr="006A787A" w:rsidRDefault="00AD7541" w:rsidP="00AD7541">
            <w:pPr>
              <w:numPr>
                <w:ilvl w:val="0"/>
                <w:numId w:val="16"/>
              </w:numPr>
              <w:ind w:left="0" w:firstLine="567"/>
              <w:jc w:val="both"/>
              <w:rPr>
                <w:i/>
                <w:sz w:val="24"/>
                <w:szCs w:val="24"/>
              </w:rPr>
            </w:pPr>
            <w:r w:rsidRPr="006A787A">
              <w:rPr>
                <w:i/>
                <w:sz w:val="24"/>
                <w:szCs w:val="24"/>
              </w:rPr>
              <w:t xml:space="preserve">Существуют ли на Ваш взгляд, иные наиболее эффективные и менее затратные для органа, осуществляющего экспертизу муниципальных нормативных правовых актов,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AD7541" w:rsidRPr="006A787A" w:rsidTr="001D0F56">
        <w:trPr>
          <w:trHeight w:val="113"/>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rPr>
          <w:trHeight w:val="397"/>
        </w:trPr>
        <w:tc>
          <w:tcPr>
            <w:tcW w:w="9923" w:type="dxa"/>
            <w:shd w:val="clear" w:color="auto" w:fill="auto"/>
            <w:vAlign w:val="bottom"/>
          </w:tcPr>
          <w:p w:rsidR="00AD7541" w:rsidRPr="006A787A" w:rsidRDefault="00AD7541" w:rsidP="00AD7541">
            <w:pPr>
              <w:numPr>
                <w:ilvl w:val="0"/>
                <w:numId w:val="16"/>
              </w:numPr>
              <w:ind w:left="0" w:firstLine="567"/>
              <w:jc w:val="both"/>
              <w:rPr>
                <w:i/>
                <w:sz w:val="24"/>
                <w:szCs w:val="24"/>
              </w:rPr>
            </w:pPr>
            <w:r w:rsidRPr="006A787A">
              <w:rPr>
                <w:i/>
                <w:sz w:val="24"/>
                <w:szCs w:val="24"/>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 структурным подразделением, насколько точно и недвусмысленно прописаны властные функции и полномочия. Считаете ли Вы, что существует необходимость изменить существующие нормы? Если да, укажите какие нормы и обоснование их изменения.</w:t>
            </w:r>
          </w:p>
        </w:tc>
      </w:tr>
      <w:tr w:rsidR="00AD7541" w:rsidRPr="006A787A" w:rsidTr="001D0F56">
        <w:trPr>
          <w:trHeight w:val="218"/>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rPr>
          <w:trHeight w:val="397"/>
        </w:trPr>
        <w:tc>
          <w:tcPr>
            <w:tcW w:w="9923" w:type="dxa"/>
            <w:shd w:val="clear" w:color="auto" w:fill="auto"/>
            <w:vAlign w:val="bottom"/>
          </w:tcPr>
          <w:p w:rsidR="00AD7541" w:rsidRPr="006A787A" w:rsidRDefault="00AD7541" w:rsidP="00AD7541">
            <w:pPr>
              <w:numPr>
                <w:ilvl w:val="0"/>
                <w:numId w:val="16"/>
              </w:numPr>
              <w:ind w:left="0" w:firstLine="567"/>
              <w:jc w:val="both"/>
              <w:rPr>
                <w:i/>
                <w:sz w:val="24"/>
                <w:szCs w:val="24"/>
              </w:rPr>
            </w:pPr>
            <w:r w:rsidRPr="006A787A">
              <w:rPr>
                <w:i/>
                <w:sz w:val="24"/>
                <w:szCs w:val="24"/>
              </w:rPr>
              <w:t>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AD7541" w:rsidRPr="006A787A" w:rsidTr="001D0F56">
        <w:trPr>
          <w:trHeight w:val="197"/>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rPr>
          <w:trHeight w:val="397"/>
        </w:trPr>
        <w:tc>
          <w:tcPr>
            <w:tcW w:w="9923" w:type="dxa"/>
            <w:shd w:val="clear" w:color="auto" w:fill="auto"/>
          </w:tcPr>
          <w:p w:rsidR="00AD7541" w:rsidRPr="006A787A" w:rsidRDefault="00AD7541" w:rsidP="001D0F56">
            <w:pPr>
              <w:ind w:firstLine="567"/>
              <w:jc w:val="both"/>
              <w:rPr>
                <w:i/>
                <w:sz w:val="24"/>
                <w:szCs w:val="24"/>
              </w:rPr>
            </w:pPr>
            <w:r w:rsidRPr="006A787A">
              <w:rPr>
                <w:i/>
                <w:sz w:val="24"/>
                <w:szCs w:val="24"/>
              </w:rPr>
              <w:t>6. Иные предложения и замечания, которые, по Вашему мнению, целесообразно учесть в рамках экспертизы муниципального нормативного правового акта.</w:t>
            </w:r>
          </w:p>
        </w:tc>
      </w:tr>
      <w:tr w:rsidR="00AD7541" w:rsidRPr="006A787A" w:rsidTr="001D0F56">
        <w:trPr>
          <w:trHeight w:val="70"/>
        </w:trPr>
        <w:tc>
          <w:tcPr>
            <w:tcW w:w="9923" w:type="dxa"/>
            <w:shd w:val="clear" w:color="auto" w:fill="auto"/>
          </w:tcPr>
          <w:p w:rsidR="00AD7541" w:rsidRPr="006A787A" w:rsidRDefault="00AD7541" w:rsidP="001D0F56">
            <w:pPr>
              <w:ind w:firstLine="567"/>
              <w:jc w:val="both"/>
              <w:rPr>
                <w:sz w:val="24"/>
                <w:szCs w:val="24"/>
              </w:rPr>
            </w:pPr>
          </w:p>
        </w:tc>
      </w:tr>
    </w:tbl>
    <w:p w:rsidR="00D470C6" w:rsidRDefault="00D470C6" w:rsidP="001A4C6C">
      <w:pPr>
        <w:ind w:left="10206"/>
        <w:rPr>
          <w:rFonts w:ascii="Calibri" w:eastAsia="Calibri" w:hAnsi="Calibri"/>
          <w:sz w:val="22"/>
          <w:szCs w:val="22"/>
          <w:lang w:eastAsia="en-US"/>
        </w:rPr>
      </w:pPr>
    </w:p>
    <w:sectPr w:rsidR="00D470C6" w:rsidSect="001A4C6C">
      <w:headerReference w:type="default" r:id="rId9"/>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940" w:rsidRDefault="00A41940">
      <w:r>
        <w:separator/>
      </w:r>
    </w:p>
  </w:endnote>
  <w:endnote w:type="continuationSeparator" w:id="0">
    <w:p w:rsidR="00A41940" w:rsidRDefault="00A41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940" w:rsidRDefault="00A41940">
      <w:r>
        <w:separator/>
      </w:r>
    </w:p>
  </w:footnote>
  <w:footnote w:type="continuationSeparator" w:id="0">
    <w:p w:rsidR="00A41940" w:rsidRDefault="00A41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F2E" w:rsidRDefault="00501F2E">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0"/>
  </w:num>
  <w:num w:numId="10">
    <w:abstractNumId w:val="17"/>
  </w:num>
  <w:num w:numId="11">
    <w:abstractNumId w:val="14"/>
  </w:num>
  <w:num w:numId="12">
    <w:abstractNumId w:val="10"/>
  </w:num>
  <w:num w:numId="13">
    <w:abstractNumId w:val="5"/>
  </w:num>
  <w:num w:numId="14">
    <w:abstractNumId w:val="13"/>
  </w:num>
  <w:num w:numId="15">
    <w:abstractNumId w:val="11"/>
  </w:num>
  <w:num w:numId="16">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47F26"/>
    <w:rsid w:val="00057117"/>
    <w:rsid w:val="00060F5D"/>
    <w:rsid w:val="00062485"/>
    <w:rsid w:val="0006267E"/>
    <w:rsid w:val="0006352D"/>
    <w:rsid w:val="00063A55"/>
    <w:rsid w:val="000640E4"/>
    <w:rsid w:val="00064398"/>
    <w:rsid w:val="00064E84"/>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2B9"/>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5799D"/>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1A6E"/>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656"/>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E7F5A"/>
    <w:rsid w:val="005F00C1"/>
    <w:rsid w:val="005F0A16"/>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269FA"/>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151F"/>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52D4"/>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899"/>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4D74"/>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42C3"/>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5E32"/>
    <w:rsid w:val="009F6037"/>
    <w:rsid w:val="009F7226"/>
    <w:rsid w:val="00A00128"/>
    <w:rsid w:val="00A015FC"/>
    <w:rsid w:val="00A02C1B"/>
    <w:rsid w:val="00A044D6"/>
    <w:rsid w:val="00A10945"/>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1940"/>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541"/>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306B"/>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2BDD"/>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086C"/>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2A22"/>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2BD7"/>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09B2"/>
    <w:rsid w:val="00DD1CA5"/>
    <w:rsid w:val="00DD4052"/>
    <w:rsid w:val="00DD4FAC"/>
    <w:rsid w:val="00DD5947"/>
    <w:rsid w:val="00DD5C11"/>
    <w:rsid w:val="00DE29E4"/>
    <w:rsid w:val="00DE3E53"/>
    <w:rsid w:val="00DE4C46"/>
    <w:rsid w:val="00DF0D93"/>
    <w:rsid w:val="00DF0F7A"/>
    <w:rsid w:val="00DF1556"/>
    <w:rsid w:val="00DF2A19"/>
    <w:rsid w:val="00DF327D"/>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5D7A"/>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C96E98"/>
  <w15:docId w15:val="{825C7F5C-760E-4281-A825-2734E723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 w:type="character" w:styleId="affffffe">
    <w:name w:val="Unresolved Mention"/>
    <w:basedOn w:val="a1"/>
    <w:uiPriority w:val="99"/>
    <w:semiHidden/>
    <w:unhideWhenUsed/>
    <w:rsid w:val="005F0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gulation.admhma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23D81-3A50-4D6C-B7BB-2A736D160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392</Words>
  <Characters>2240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6</cp:revision>
  <cp:lastPrinted>2015-06-16T06:13:00Z</cp:lastPrinted>
  <dcterms:created xsi:type="dcterms:W3CDTF">2022-04-11T10:10:00Z</dcterms:created>
  <dcterms:modified xsi:type="dcterms:W3CDTF">2022-05-19T09:48:00Z</dcterms:modified>
</cp:coreProperties>
</file>